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23F5E" w14:textId="4BD04082" w:rsidR="009F4ADC" w:rsidRDefault="004B5C5E" w:rsidP="00A64DAD">
      <w:pPr>
        <w:spacing w:after="0" w:line="240" w:lineRule="auto"/>
        <w:ind w:left="-540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  </w:t>
      </w:r>
      <w:r w:rsidR="00087D0B" w:rsidRPr="00087D0B">
        <w:rPr>
          <w:rFonts w:ascii="Verdana" w:hAnsi="Verdana"/>
          <w:sz w:val="36"/>
          <w:szCs w:val="36"/>
        </w:rPr>
        <w:drawing>
          <wp:inline distT="0" distB="0" distL="0" distR="0" wp14:anchorId="366B0EC6" wp14:editId="391A94EE">
            <wp:extent cx="3747770" cy="2867660"/>
            <wp:effectExtent l="0" t="0" r="5080" b="8890"/>
            <wp:docPr id="1" name="Picture 1" descr="14301 - Violet's Multicolored Butterbe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301 - Violet's Multicolored Butterbea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770" cy="286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36"/>
          <w:szCs w:val="36"/>
        </w:rPr>
        <w:t xml:space="preserve"> </w:t>
      </w:r>
    </w:p>
    <w:p w14:paraId="3A3F7F3D" w14:textId="77777777" w:rsidR="00087D0B" w:rsidRDefault="00087D0B" w:rsidP="004B5C5E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36"/>
          <w:szCs w:val="36"/>
        </w:rPr>
      </w:pPr>
    </w:p>
    <w:p w14:paraId="53A09BAA" w14:textId="18E23CB4" w:rsidR="0076209E" w:rsidRPr="0076209E" w:rsidRDefault="00087D0B" w:rsidP="004B5C5E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36"/>
          <w:szCs w:val="36"/>
        </w:rPr>
      </w:pPr>
      <w:r>
        <w:rPr>
          <w:rFonts w:ascii="Verdana" w:eastAsia="Times New Roman" w:hAnsi="Verdana" w:cs="Helvetica"/>
          <w:b/>
          <w:color w:val="404040"/>
          <w:sz w:val="36"/>
          <w:szCs w:val="36"/>
        </w:rPr>
        <w:t>Violet’s Multicolored Butterbeans</w:t>
      </w:r>
    </w:p>
    <w:p w14:paraId="07582B5D" w14:textId="77777777" w:rsidR="0076209E" w:rsidRDefault="0076209E" w:rsidP="004B5C5E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</w:p>
    <w:p w14:paraId="4779952E" w14:textId="395B1A39" w:rsidR="00E8016E" w:rsidRPr="00087D0B" w:rsidRDefault="00087D0B" w:rsidP="00E8016E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  <w:r w:rsidRPr="00087D0B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A rainbow of colors – cream, beige, red-brown, and violet-purple, with speckles and swirls. Small seeds have great flavor, good both fresh </w:t>
      </w:r>
      <w:proofErr w:type="gramStart"/>
      <w:r w:rsidRPr="00087D0B">
        <w:rPr>
          <w:rFonts w:ascii="Verdana" w:eastAsia="Times New Roman" w:hAnsi="Verdana" w:cs="Helvetica"/>
          <w:b/>
          <w:color w:val="404040"/>
          <w:sz w:val="28"/>
          <w:szCs w:val="28"/>
        </w:rPr>
        <w:t>or</w:t>
      </w:r>
      <w:proofErr w:type="gramEnd"/>
      <w:r w:rsidRPr="00087D0B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dried. 3-5” pods. Semi-bush plants have good disease</w:t>
      </w:r>
      <w:r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</w:t>
      </w:r>
      <w:r w:rsidRPr="00087D0B">
        <w:rPr>
          <w:rFonts w:ascii="Verdana" w:eastAsia="Times New Roman" w:hAnsi="Verdana" w:cs="Helvetica"/>
          <w:b/>
          <w:color w:val="404040"/>
          <w:sz w:val="28"/>
          <w:szCs w:val="28"/>
        </w:rPr>
        <w:t>and</w:t>
      </w:r>
      <w:r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</w:t>
      </w:r>
      <w:r w:rsidRPr="00087D0B">
        <w:rPr>
          <w:rFonts w:ascii="Verdana" w:eastAsia="Times New Roman" w:hAnsi="Verdana" w:cs="Helvetica"/>
          <w:b/>
          <w:color w:val="404040"/>
          <w:sz w:val="28"/>
          <w:szCs w:val="28"/>
        </w:rPr>
        <w:t>drought</w:t>
      </w:r>
      <w:r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</w:t>
      </w:r>
      <w:r w:rsidRPr="00087D0B">
        <w:rPr>
          <w:rFonts w:ascii="Verdana" w:eastAsia="Times New Roman" w:hAnsi="Verdana" w:cs="Helvetica"/>
          <w:b/>
          <w:color w:val="404040"/>
          <w:sz w:val="28"/>
          <w:szCs w:val="28"/>
        </w:rPr>
        <w:t>resistance. </w:t>
      </w:r>
      <w:r w:rsidRPr="00087D0B">
        <w:rPr>
          <w:rFonts w:ascii="Verdana" w:eastAsia="Times New Roman" w:hAnsi="Verdana" w:cs="Helvetica"/>
          <w:b/>
          <w:color w:val="404040"/>
          <w:sz w:val="28"/>
          <w:szCs w:val="28"/>
        </w:rPr>
        <w:t>S</w:t>
      </w:r>
      <w:r w:rsidRPr="00087D0B">
        <w:rPr>
          <w:rFonts w:ascii="Verdana" w:eastAsia="Times New Roman" w:hAnsi="Verdana" w:cs="Helvetica"/>
          <w:b/>
          <w:color w:val="404040"/>
          <w:sz w:val="28"/>
          <w:szCs w:val="28"/>
        </w:rPr>
        <w:t>aved by 4 generations of Violet Brady Westbrook’s family</w:t>
      </w:r>
      <w:r w:rsidRPr="00087D0B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in Banks County, Georgia.</w:t>
      </w:r>
    </w:p>
    <w:p w14:paraId="4D6804A1" w14:textId="77777777" w:rsidR="00087D0B" w:rsidRDefault="00087D0B" w:rsidP="00B07B78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6024B200" w14:textId="77777777" w:rsidR="00900D25" w:rsidRDefault="00AE1DE4" w:rsidP="00B07B78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  <w:r w:rsidRPr="00BD5237">
        <w:rPr>
          <w:rFonts w:ascii="Verdana" w:eastAsia="Times New Roman" w:hAnsi="Verdana" w:cs="Helvetica"/>
          <w:b/>
          <w:color w:val="404040"/>
          <w:sz w:val="28"/>
          <w:szCs w:val="28"/>
        </w:rPr>
        <w:t>C</w:t>
      </w:r>
      <w:r w:rsidR="00CD7405" w:rsidRPr="00BD5237">
        <w:rPr>
          <w:rFonts w:ascii="Verdana" w:eastAsia="Times New Roman" w:hAnsi="Verdana" w:cs="Helvetica"/>
          <w:b/>
          <w:color w:val="404040"/>
          <w:sz w:val="28"/>
          <w:szCs w:val="28"/>
        </w:rPr>
        <w:t>ulture</w:t>
      </w:r>
      <w:r w:rsidRPr="00BD5237">
        <w:rPr>
          <w:rFonts w:ascii="Verdana" w:eastAsia="Times New Roman" w:hAnsi="Verdana" w:cs="Helvetica"/>
          <w:b/>
          <w:color w:val="404040"/>
          <w:sz w:val="28"/>
          <w:szCs w:val="28"/>
        </w:rPr>
        <w:t>:</w:t>
      </w:r>
      <w:r w:rsidR="00A64DAD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</w:t>
      </w:r>
      <w:r w:rsidR="00087D0B">
        <w:rPr>
          <w:rFonts w:ascii="Verdana" w:eastAsia="Times New Roman" w:hAnsi="Verdana" w:cs="Helvetica"/>
          <w:b/>
          <w:color w:val="404040"/>
          <w:sz w:val="28"/>
          <w:szCs w:val="28"/>
        </w:rPr>
        <w:t>Butterbeans</w:t>
      </w:r>
      <w:r w:rsidR="00087D0B" w:rsidRPr="00087D0B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need a warmer soil than snap beans</w:t>
      </w:r>
      <w:r w:rsidR="00087D0B">
        <w:rPr>
          <w:rFonts w:ascii="Verdana" w:eastAsia="Times New Roman" w:hAnsi="Verdana" w:cs="Helvetica"/>
          <w:b/>
          <w:color w:val="404040"/>
          <w:sz w:val="28"/>
          <w:szCs w:val="28"/>
        </w:rPr>
        <w:t>.</w:t>
      </w:r>
      <w:r w:rsidR="00087D0B" w:rsidRPr="00087D0B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Be sure the soil is well drained</w:t>
      </w:r>
      <w:r w:rsidR="00900D25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, moderately fertile (amended with well-cured compost) </w:t>
      </w:r>
      <w:r w:rsidR="00900D25" w:rsidRPr="00900D25">
        <w:rPr>
          <w:rFonts w:ascii="Verdana" w:eastAsia="Times New Roman" w:hAnsi="Verdana" w:cs="Helvetica"/>
          <w:b/>
          <w:color w:val="404040"/>
          <w:sz w:val="28"/>
          <w:szCs w:val="28"/>
        </w:rPr>
        <w:t>and slightly acidic</w:t>
      </w:r>
      <w:r w:rsidR="00900D25">
        <w:rPr>
          <w:rFonts w:ascii="Verdana" w:eastAsia="Times New Roman" w:hAnsi="Verdana" w:cs="Helvetica"/>
          <w:b/>
          <w:color w:val="404040"/>
          <w:sz w:val="28"/>
          <w:szCs w:val="28"/>
        </w:rPr>
        <w:t>, with a p</w:t>
      </w:r>
      <w:r w:rsidR="00900D25" w:rsidRPr="00900D25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H 6.0-7.0. </w:t>
      </w:r>
    </w:p>
    <w:p w14:paraId="3D63B172" w14:textId="77777777" w:rsidR="00900D25" w:rsidRDefault="00900D25" w:rsidP="00B07B78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1EA859AA" w14:textId="3E8ACD4D" w:rsidR="00AE1DE4" w:rsidRPr="00CE79CB" w:rsidRDefault="00900D25" w:rsidP="00B07B78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FF0000"/>
          <w:sz w:val="28"/>
          <w:szCs w:val="28"/>
        </w:rPr>
      </w:pPr>
      <w:r w:rsidRPr="00CE79CB">
        <w:rPr>
          <w:rFonts w:ascii="Verdana" w:eastAsia="Times New Roman" w:hAnsi="Verdana" w:cs="Helvetica"/>
          <w:b/>
          <w:color w:val="FF0000"/>
          <w:sz w:val="28"/>
          <w:szCs w:val="28"/>
        </w:rPr>
        <w:t>Note: B</w:t>
      </w:r>
      <w:r w:rsidRPr="00CE79CB">
        <w:rPr>
          <w:rFonts w:ascii="Verdana" w:eastAsia="Times New Roman" w:hAnsi="Verdana" w:cs="Helvetica"/>
          <w:b/>
          <w:color w:val="FF0000"/>
          <w:sz w:val="28"/>
          <w:szCs w:val="28"/>
        </w:rPr>
        <w:t>ean plants should be well-ventilated to promote proper development and deter mildew or mold</w:t>
      </w:r>
      <w:r w:rsidRPr="00CE79CB">
        <w:rPr>
          <w:rFonts w:ascii="Verdana" w:eastAsia="Times New Roman" w:hAnsi="Verdana" w:cs="Helvetica"/>
          <w:b/>
          <w:color w:val="FF0000"/>
          <w:sz w:val="28"/>
          <w:szCs w:val="28"/>
        </w:rPr>
        <w:t>.</w:t>
      </w:r>
      <w:r w:rsidRPr="00CE79CB">
        <w:rPr>
          <w:rFonts w:ascii="Verdana" w:eastAsia="Times New Roman" w:hAnsi="Verdana" w:cs="Helvetica"/>
          <w:b/>
          <w:color w:val="FF0000"/>
          <w:sz w:val="28"/>
          <w:szCs w:val="28"/>
        </w:rPr>
        <w:t xml:space="preserve"> Beans should not be grown in the same spot more than once every four years</w:t>
      </w:r>
      <w:r w:rsidR="00CE79CB">
        <w:rPr>
          <w:rFonts w:ascii="Verdana" w:eastAsia="Times New Roman" w:hAnsi="Verdana" w:cs="Helvetica"/>
          <w:b/>
          <w:color w:val="FF0000"/>
          <w:sz w:val="28"/>
          <w:szCs w:val="28"/>
        </w:rPr>
        <w:t>.</w:t>
      </w:r>
    </w:p>
    <w:p w14:paraId="67E66E0D" w14:textId="77777777" w:rsidR="00AE1DE4" w:rsidRPr="00BD5237" w:rsidRDefault="00AE1DE4" w:rsidP="00B51021">
      <w:pPr>
        <w:spacing w:after="45" w:line="270" w:lineRule="atLeast"/>
        <w:ind w:left="-360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441A4008" w14:textId="3A623985" w:rsidR="000501A1" w:rsidRPr="000501A1" w:rsidRDefault="00AE1DE4" w:rsidP="000501A1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  <w:r w:rsidRPr="00BD5237">
        <w:rPr>
          <w:rFonts w:ascii="Verdana" w:eastAsia="Times New Roman" w:hAnsi="Verdana" w:cs="Helvetica"/>
          <w:b/>
          <w:color w:val="404040"/>
          <w:sz w:val="28"/>
          <w:szCs w:val="28"/>
        </w:rPr>
        <w:t>Spacing:</w:t>
      </w:r>
      <w:r w:rsidR="00BD5237" w:rsidRPr="00BD5237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Direct sow seeds </w:t>
      </w:r>
      <w:r w:rsidR="00087D0B">
        <w:rPr>
          <w:rFonts w:ascii="Verdana" w:eastAsia="Times New Roman" w:hAnsi="Verdana" w:cs="Helvetica"/>
          <w:b/>
          <w:color w:val="404040"/>
          <w:sz w:val="28"/>
          <w:szCs w:val="28"/>
        </w:rPr>
        <w:t>1</w:t>
      </w:r>
      <w:r w:rsidR="00900D25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½" deep and </w:t>
      </w:r>
      <w:r w:rsidR="00087D0B">
        <w:rPr>
          <w:rFonts w:ascii="Verdana" w:eastAsia="Times New Roman" w:hAnsi="Verdana" w:cs="Helvetica"/>
          <w:b/>
          <w:color w:val="404040"/>
          <w:sz w:val="28"/>
          <w:szCs w:val="28"/>
        </w:rPr>
        <w:t>2-</w:t>
      </w:r>
      <w:r w:rsidR="00BD5237" w:rsidRPr="00BD5237">
        <w:rPr>
          <w:rFonts w:ascii="Verdana" w:eastAsia="Times New Roman" w:hAnsi="Verdana" w:cs="Helvetica"/>
          <w:b/>
          <w:color w:val="404040"/>
          <w:sz w:val="28"/>
          <w:szCs w:val="28"/>
        </w:rPr>
        <w:t>3" apart</w:t>
      </w:r>
      <w:r w:rsidR="00900D25">
        <w:rPr>
          <w:rFonts w:ascii="Verdana" w:eastAsia="Times New Roman" w:hAnsi="Verdana" w:cs="Helvetica"/>
          <w:b/>
          <w:color w:val="404040"/>
          <w:sz w:val="28"/>
          <w:szCs w:val="28"/>
        </w:rPr>
        <w:t>. T</w:t>
      </w:r>
      <w:r w:rsidR="00087D0B">
        <w:rPr>
          <w:rFonts w:ascii="Verdana" w:eastAsia="Times New Roman" w:hAnsi="Verdana" w:cs="Helvetica"/>
          <w:b/>
          <w:color w:val="404040"/>
          <w:sz w:val="28"/>
          <w:szCs w:val="28"/>
        </w:rPr>
        <w:t>hin to 4-6"</w:t>
      </w:r>
      <w:r w:rsidR="00BD5237" w:rsidRPr="00BD5237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apart.  </w:t>
      </w:r>
    </w:p>
    <w:p w14:paraId="3D440BF8" w14:textId="77777777" w:rsidR="00E8016E" w:rsidRPr="00BD5237" w:rsidRDefault="00E8016E" w:rsidP="00BD5237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75CA7D3B" w14:textId="4D626D21" w:rsidR="00AE1DE4" w:rsidRPr="00BD5237" w:rsidRDefault="00AE1DE4" w:rsidP="00BD5237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  <w:r w:rsidRPr="00BD5237">
        <w:rPr>
          <w:rFonts w:ascii="Verdana" w:eastAsia="Times New Roman" w:hAnsi="Verdana" w:cs="Helvetica"/>
          <w:b/>
          <w:color w:val="404040"/>
          <w:sz w:val="28"/>
          <w:szCs w:val="28"/>
        </w:rPr>
        <w:lastRenderedPageBreak/>
        <w:t>Irrigation:</w:t>
      </w:r>
      <w:r w:rsidR="00752C1E" w:rsidRPr="00BD5237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</w:t>
      </w:r>
      <w:r w:rsidR="00900D25" w:rsidRPr="00900D25">
        <w:rPr>
          <w:rFonts w:ascii="Verdana" w:eastAsia="Times New Roman" w:hAnsi="Verdana" w:cs="Helvetica"/>
          <w:b/>
          <w:color w:val="404040"/>
          <w:sz w:val="28"/>
          <w:szCs w:val="28"/>
        </w:rPr>
        <w:t>W</w:t>
      </w:r>
      <w:r w:rsidR="00900D25" w:rsidRPr="00900D25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ater the soil immediately and regularly, </w:t>
      </w:r>
      <w:r w:rsidR="00900D25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providing even light moisture (not saturating soil) </w:t>
      </w:r>
      <w:r w:rsidR="00900D25" w:rsidRPr="00900D25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until </w:t>
      </w:r>
      <w:r w:rsidR="00900D25" w:rsidRPr="00900D25">
        <w:rPr>
          <w:rFonts w:ascii="Verdana" w:eastAsia="Times New Roman" w:hAnsi="Verdana" w:cs="Helvetica"/>
          <w:b/>
          <w:color w:val="404040"/>
          <w:sz w:val="28"/>
          <w:szCs w:val="28"/>
        </w:rPr>
        <w:t>seeds germinate</w:t>
      </w:r>
      <w:r w:rsidR="00900D25" w:rsidRPr="00900D25">
        <w:rPr>
          <w:rFonts w:ascii="Verdana" w:eastAsia="Times New Roman" w:hAnsi="Verdana" w:cs="Helvetica"/>
          <w:b/>
          <w:color w:val="404040"/>
          <w:sz w:val="28"/>
          <w:szCs w:val="28"/>
        </w:rPr>
        <w:t>.</w:t>
      </w:r>
      <w:r w:rsidR="00900D25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</w:t>
      </w:r>
      <w:r w:rsidR="00BD5237">
        <w:rPr>
          <w:rFonts w:ascii="Verdana" w:eastAsia="Times New Roman" w:hAnsi="Verdana" w:cs="Helvetica"/>
          <w:b/>
          <w:color w:val="404040"/>
          <w:sz w:val="28"/>
          <w:szCs w:val="28"/>
        </w:rPr>
        <w:t>After germination (</w:t>
      </w:r>
      <w:r w:rsidR="00900D25">
        <w:rPr>
          <w:rFonts w:ascii="Verdana" w:eastAsia="Times New Roman" w:hAnsi="Verdana" w:cs="Helvetica"/>
          <w:b/>
          <w:color w:val="404040"/>
          <w:sz w:val="28"/>
          <w:szCs w:val="28"/>
        </w:rPr>
        <w:t>8</w:t>
      </w:r>
      <w:r w:rsidR="00BD5237">
        <w:rPr>
          <w:rFonts w:ascii="Verdana" w:eastAsia="Times New Roman" w:hAnsi="Verdana" w:cs="Helvetica"/>
          <w:b/>
          <w:color w:val="404040"/>
          <w:sz w:val="28"/>
          <w:szCs w:val="28"/>
        </w:rPr>
        <w:t>-1</w:t>
      </w:r>
      <w:r w:rsidR="00900D25">
        <w:rPr>
          <w:rFonts w:ascii="Verdana" w:eastAsia="Times New Roman" w:hAnsi="Verdana" w:cs="Helvetica"/>
          <w:b/>
          <w:color w:val="404040"/>
          <w:sz w:val="28"/>
          <w:szCs w:val="28"/>
        </w:rPr>
        <w:t>0</w:t>
      </w:r>
      <w:r w:rsidR="00BD5237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days) maintain soil moisture.</w:t>
      </w:r>
      <w:r w:rsidR="005933DD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</w:t>
      </w:r>
      <w:r w:rsidR="00900D25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</w:t>
      </w:r>
      <w:r w:rsidR="00BD5237">
        <w:rPr>
          <w:rFonts w:ascii="Verdana" w:eastAsia="Times New Roman" w:hAnsi="Verdana" w:cs="Helvetica"/>
          <w:b/>
          <w:color w:val="404040"/>
          <w:sz w:val="28"/>
          <w:szCs w:val="28"/>
        </w:rPr>
        <w:t>Beans have shallow roots and need regular watering if the weather is dry.</w:t>
      </w:r>
      <w:r w:rsidR="005933DD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</w:t>
      </w:r>
      <w:r w:rsidR="000501A1">
        <w:rPr>
          <w:rFonts w:ascii="Verdana" w:eastAsia="Times New Roman" w:hAnsi="Verdana" w:cs="Helvetica"/>
          <w:b/>
          <w:color w:val="404040"/>
          <w:sz w:val="28"/>
          <w:szCs w:val="28"/>
        </w:rPr>
        <w:t>P</w:t>
      </w:r>
      <w:r w:rsidR="000501A1" w:rsidRPr="000501A1">
        <w:rPr>
          <w:rFonts w:ascii="Verdana" w:eastAsia="Times New Roman" w:hAnsi="Verdana" w:cs="Helvetica"/>
          <w:b/>
          <w:color w:val="404040"/>
          <w:sz w:val="28"/>
          <w:szCs w:val="28"/>
        </w:rPr>
        <w:t>rovide adequate, even moisture, especially at flowering time</w:t>
      </w:r>
      <w:r w:rsidR="000501A1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. </w:t>
      </w:r>
      <w:r w:rsidR="000501A1" w:rsidRPr="000501A1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Dry soil can result in low yields and fibrous pods. </w:t>
      </w:r>
      <w:r w:rsidR="005933DD">
        <w:rPr>
          <w:rFonts w:ascii="Verdana" w:eastAsia="Times New Roman" w:hAnsi="Verdana" w:cs="Helvetica"/>
          <w:b/>
          <w:color w:val="404040"/>
          <w:sz w:val="28"/>
          <w:szCs w:val="28"/>
        </w:rPr>
        <w:t>Mulching with oak leaves</w:t>
      </w:r>
      <w:r w:rsidR="00900D25">
        <w:rPr>
          <w:rFonts w:ascii="Verdana" w:eastAsia="Times New Roman" w:hAnsi="Verdana" w:cs="Helvetica"/>
          <w:b/>
          <w:color w:val="404040"/>
          <w:sz w:val="28"/>
          <w:szCs w:val="28"/>
        </w:rPr>
        <w:t>, food grade straw or hay</w:t>
      </w:r>
      <w:r w:rsidR="005933DD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around bean plants maintains moisture and inhibits weeds. </w:t>
      </w:r>
    </w:p>
    <w:p w14:paraId="548684E9" w14:textId="77777777" w:rsidR="00E8016E" w:rsidRPr="00BD5237" w:rsidRDefault="00E8016E" w:rsidP="00B51021">
      <w:pPr>
        <w:spacing w:after="45" w:line="270" w:lineRule="atLeast"/>
        <w:ind w:left="-360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1449570C" w14:textId="39BA6393" w:rsidR="00752C1E" w:rsidRPr="00BD5237" w:rsidRDefault="00AE1DE4" w:rsidP="00CE79CB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  <w:r w:rsidRPr="00BD5237">
        <w:rPr>
          <w:rFonts w:ascii="Verdana" w:eastAsia="Times New Roman" w:hAnsi="Verdana" w:cs="Helvetica"/>
          <w:b/>
          <w:color w:val="404040"/>
          <w:sz w:val="28"/>
          <w:szCs w:val="28"/>
        </w:rPr>
        <w:t>Fertilizer:</w:t>
      </w:r>
      <w:r w:rsidR="00CD7405" w:rsidRPr="00BD5237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</w:t>
      </w:r>
      <w:r w:rsidR="000501A1" w:rsidRPr="005933DD">
        <w:rPr>
          <w:rFonts w:ascii="Verdana" w:eastAsia="Times New Roman" w:hAnsi="Verdana" w:cs="Helvetica"/>
          <w:b/>
          <w:color w:val="404040"/>
          <w:sz w:val="28"/>
          <w:szCs w:val="28"/>
        </w:rPr>
        <w:t>Do not over fertilize with nitrogen which results in a surplus of foliage and low, delayed pod growth.</w:t>
      </w:r>
      <w:r w:rsidR="000501A1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</w:t>
      </w:r>
      <w:r w:rsidR="00CE79CB">
        <w:rPr>
          <w:rFonts w:ascii="Verdana" w:eastAsia="Times New Roman" w:hAnsi="Verdana" w:cs="Helvetica"/>
          <w:b/>
          <w:color w:val="404040"/>
          <w:sz w:val="28"/>
          <w:szCs w:val="28"/>
        </w:rPr>
        <w:t>If you soil needs nutrients, work in</w:t>
      </w:r>
      <w:r w:rsidR="00CE79CB" w:rsidRPr="00CE79CB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</w:t>
      </w:r>
      <w:r w:rsidR="00CE79CB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a low nitrogen </w:t>
      </w:r>
      <w:r w:rsidR="00CE79CB">
        <w:rPr>
          <w:rFonts w:ascii="Verdana" w:eastAsia="Times New Roman" w:hAnsi="Verdana" w:cs="Helvetica"/>
          <w:b/>
          <w:color w:val="404040"/>
          <w:sz w:val="28"/>
          <w:szCs w:val="28"/>
        </w:rPr>
        <w:t>fertilizer (</w:t>
      </w:r>
      <w:proofErr w:type="spellStart"/>
      <w:r w:rsidR="00CE79CB">
        <w:rPr>
          <w:rFonts w:ascii="Verdana" w:eastAsia="Times New Roman" w:hAnsi="Verdana" w:cs="Helvetica"/>
          <w:b/>
          <w:color w:val="404040"/>
          <w:sz w:val="28"/>
          <w:szCs w:val="28"/>
        </w:rPr>
        <w:t>NPK</w:t>
      </w:r>
      <w:proofErr w:type="spellEnd"/>
      <w:r w:rsidR="00CE79CB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of</w:t>
      </w:r>
      <w:r w:rsidR="00CE79CB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5-10-10</w:t>
      </w:r>
      <w:r w:rsidR="00CE79CB">
        <w:rPr>
          <w:rFonts w:ascii="Verdana" w:eastAsia="Times New Roman" w:hAnsi="Verdana" w:cs="Helvetica"/>
          <w:b/>
          <w:color w:val="404040"/>
          <w:sz w:val="28"/>
          <w:szCs w:val="28"/>
        </w:rPr>
        <w:t>)</w:t>
      </w:r>
      <w:r w:rsidR="00CE79CB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at the time of planting.</w:t>
      </w:r>
      <w:r w:rsidR="00CE79CB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</w:t>
      </w:r>
      <w:r w:rsidR="000501A1">
        <w:rPr>
          <w:rFonts w:ascii="Verdana" w:eastAsia="Times New Roman" w:hAnsi="Verdana" w:cs="Helvetica"/>
          <w:b/>
          <w:color w:val="404040"/>
          <w:sz w:val="28"/>
          <w:szCs w:val="28"/>
        </w:rPr>
        <w:t>A side-dressing of compost</w:t>
      </w:r>
      <w:r w:rsidR="00CE79CB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or application of compost tea midway through maturity is</w:t>
      </w:r>
      <w:r w:rsidR="000501A1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sufficient</w:t>
      </w:r>
      <w:r w:rsidR="00CE79CB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and may not be necessary.</w:t>
      </w:r>
      <w:r w:rsidR="00A64DAD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</w:t>
      </w:r>
      <w:r w:rsidR="000501A1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 </w:t>
      </w:r>
    </w:p>
    <w:p w14:paraId="1406DF4D" w14:textId="77777777" w:rsidR="00752C1E" w:rsidRPr="00BD5237" w:rsidRDefault="00752C1E" w:rsidP="00B51021">
      <w:pPr>
        <w:spacing w:after="45" w:line="270" w:lineRule="atLeast"/>
        <w:ind w:left="-360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54FFAF67" w14:textId="494A5F26" w:rsidR="005933DD" w:rsidRDefault="00752C1E" w:rsidP="00752C1E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  <w:r w:rsidRPr="00BD5237">
        <w:rPr>
          <w:rFonts w:ascii="Verdana" w:eastAsia="Times New Roman" w:hAnsi="Verdana" w:cs="Helvetica"/>
          <w:b/>
          <w:color w:val="404040"/>
          <w:sz w:val="28"/>
          <w:szCs w:val="28"/>
        </w:rPr>
        <w:t>Matur</w:t>
      </w:r>
      <w:r w:rsidR="00E8016E" w:rsidRPr="00BD5237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e in </w:t>
      </w:r>
      <w:r w:rsidR="00087D0B">
        <w:rPr>
          <w:rFonts w:ascii="Verdana" w:eastAsia="Times New Roman" w:hAnsi="Verdana" w:cs="Helvetica"/>
          <w:b/>
          <w:color w:val="404040"/>
          <w:sz w:val="28"/>
          <w:szCs w:val="28"/>
        </w:rPr>
        <w:t>80-90</w:t>
      </w:r>
      <w:r w:rsidR="00E8016E" w:rsidRPr="00BD5237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</w:t>
      </w:r>
      <w:r w:rsidR="005933DD" w:rsidRPr="00BD5237">
        <w:rPr>
          <w:rFonts w:ascii="Verdana" w:eastAsia="Times New Roman" w:hAnsi="Verdana" w:cs="Helvetica"/>
          <w:b/>
          <w:color w:val="404040"/>
          <w:sz w:val="28"/>
          <w:szCs w:val="28"/>
        </w:rPr>
        <w:t>days</w:t>
      </w:r>
      <w:r w:rsidR="00900D25">
        <w:rPr>
          <w:rFonts w:ascii="Verdana" w:eastAsia="Times New Roman" w:hAnsi="Verdana" w:cs="Helvetica"/>
          <w:b/>
          <w:color w:val="404040"/>
          <w:sz w:val="28"/>
          <w:szCs w:val="28"/>
        </w:rPr>
        <w:t>.</w:t>
      </w:r>
      <w:r w:rsidR="005933DD" w:rsidRPr="00BD5237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</w:t>
      </w:r>
      <w:r w:rsidR="00900D25">
        <w:rPr>
          <w:rFonts w:ascii="Verdana" w:eastAsia="Times New Roman" w:hAnsi="Verdana" w:cs="Helvetica"/>
          <w:b/>
          <w:color w:val="404040"/>
          <w:sz w:val="28"/>
          <w:szCs w:val="28"/>
        </w:rPr>
        <w:t>C</w:t>
      </w:r>
      <w:r w:rsidR="00087D0B" w:rsidRPr="00087D0B">
        <w:rPr>
          <w:rFonts w:ascii="Verdana" w:eastAsia="Times New Roman" w:hAnsi="Verdana" w:cs="Helvetica"/>
          <w:b/>
          <w:color w:val="404040"/>
          <w:sz w:val="28"/>
          <w:szCs w:val="28"/>
        </w:rPr>
        <w:t>an be used fresh when beans fill the pod, or they can be left to dry in the pod to be used as dried beans.</w:t>
      </w:r>
    </w:p>
    <w:p w14:paraId="24768E0A" w14:textId="77777777" w:rsidR="00087D0B" w:rsidRDefault="00087D0B" w:rsidP="00752C1E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39B31F4D" w14:textId="6142151B" w:rsidR="005933DD" w:rsidRDefault="005933DD" w:rsidP="00A64DAD">
      <w:pPr>
        <w:spacing w:after="45" w:line="270" w:lineRule="atLeast"/>
        <w:ind w:left="-360" w:hanging="90"/>
        <w:rPr>
          <w:rFonts w:ascii="Verdana" w:eastAsia="Times New Roman" w:hAnsi="Verdana" w:cs="Helvetica"/>
          <w:b/>
          <w:color w:val="404040"/>
          <w:sz w:val="28"/>
          <w:szCs w:val="28"/>
        </w:rPr>
      </w:pPr>
      <w:r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</w:t>
      </w:r>
      <w:hyperlink r:id="rId6" w:history="1">
        <w:r w:rsidR="00087D0B" w:rsidRPr="003F6918">
          <w:rPr>
            <w:rStyle w:val="Hyperlink"/>
            <w:rFonts w:ascii="Verdana" w:eastAsia="Times New Roman" w:hAnsi="Verdana" w:cs="Helvetica"/>
            <w:b/>
            <w:sz w:val="28"/>
            <w:szCs w:val="28"/>
          </w:rPr>
          <w:t>https://seedracks.southernexposure.com/products/violets-multicolored-butterbeans-bean-lima-pole-seed-packet</w:t>
        </w:r>
      </w:hyperlink>
    </w:p>
    <w:p w14:paraId="7B106D04" w14:textId="77777777" w:rsidR="00087D0B" w:rsidRPr="00BD5237" w:rsidRDefault="00087D0B" w:rsidP="00A64DAD">
      <w:pPr>
        <w:spacing w:after="45" w:line="270" w:lineRule="atLeast"/>
        <w:ind w:left="-360" w:hanging="90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0C81B7B4" w14:textId="29F65A21" w:rsidR="00BD5237" w:rsidRPr="00BD5237" w:rsidRDefault="00BD5237" w:rsidP="00752C1E">
      <w:pPr>
        <w:spacing w:after="45" w:line="270" w:lineRule="atLeast"/>
        <w:ind w:left="-360"/>
        <w:jc w:val="both"/>
        <w:rPr>
          <w:rFonts w:ascii="Verdana" w:eastAsia="Times New Roman" w:hAnsi="Verdana" w:cs="Helvetica"/>
          <w:bCs/>
          <w:color w:val="808080" w:themeColor="background1" w:themeShade="80"/>
          <w:sz w:val="28"/>
          <w:szCs w:val="28"/>
        </w:rPr>
      </w:pPr>
      <w:r w:rsidRPr="00BD5237">
        <w:rPr>
          <w:rFonts w:ascii="Verdana" w:eastAsia="Times New Roman" w:hAnsi="Verdana" w:cs="Helvetica"/>
          <w:bCs/>
          <w:color w:val="808080" w:themeColor="background1" w:themeShade="80"/>
          <w:sz w:val="28"/>
          <w:szCs w:val="28"/>
        </w:rPr>
        <w:t xml:space="preserve">For companion planting benefits, grow beans near carrots, cucumbers, </w:t>
      </w:r>
      <w:proofErr w:type="gramStart"/>
      <w:r w:rsidRPr="00BD5237">
        <w:rPr>
          <w:rFonts w:ascii="Verdana" w:eastAsia="Times New Roman" w:hAnsi="Verdana" w:cs="Helvetica"/>
          <w:bCs/>
          <w:color w:val="808080" w:themeColor="background1" w:themeShade="80"/>
          <w:sz w:val="28"/>
          <w:szCs w:val="28"/>
        </w:rPr>
        <w:t>corn</w:t>
      </w:r>
      <w:proofErr w:type="gramEnd"/>
      <w:r w:rsidR="00900D25">
        <w:rPr>
          <w:rFonts w:ascii="Verdana" w:eastAsia="Times New Roman" w:hAnsi="Verdana" w:cs="Helvetica"/>
          <w:bCs/>
          <w:color w:val="808080" w:themeColor="background1" w:themeShade="80"/>
          <w:sz w:val="28"/>
          <w:szCs w:val="28"/>
        </w:rPr>
        <w:t xml:space="preserve"> or strawberries</w:t>
      </w:r>
      <w:r w:rsidRPr="00BD5237">
        <w:rPr>
          <w:rFonts w:ascii="Verdana" w:eastAsia="Times New Roman" w:hAnsi="Verdana" w:cs="Helvetica"/>
          <w:bCs/>
          <w:color w:val="808080" w:themeColor="background1" w:themeShade="80"/>
          <w:sz w:val="28"/>
          <w:szCs w:val="28"/>
        </w:rPr>
        <w:t>; avoid planting them near onions</w:t>
      </w:r>
      <w:r w:rsidR="00900D25">
        <w:rPr>
          <w:rFonts w:ascii="Verdana" w:eastAsia="Times New Roman" w:hAnsi="Verdana" w:cs="Helvetica"/>
          <w:bCs/>
          <w:color w:val="808080" w:themeColor="background1" w:themeShade="80"/>
          <w:sz w:val="28"/>
          <w:szCs w:val="28"/>
        </w:rPr>
        <w:t xml:space="preserve"> and fennel</w:t>
      </w:r>
      <w:r w:rsidRPr="00BD5237">
        <w:rPr>
          <w:rFonts w:ascii="Verdana" w:eastAsia="Times New Roman" w:hAnsi="Verdana" w:cs="Helvetica"/>
          <w:bCs/>
          <w:color w:val="808080" w:themeColor="background1" w:themeShade="80"/>
          <w:sz w:val="28"/>
          <w:szCs w:val="28"/>
        </w:rPr>
        <w:t xml:space="preserve">. </w:t>
      </w:r>
    </w:p>
    <w:p w14:paraId="6AFED915" w14:textId="5D46F828" w:rsidR="00AE1DE4" w:rsidRPr="00AE1DE4" w:rsidRDefault="00AE1DE4" w:rsidP="00B51021">
      <w:pPr>
        <w:spacing w:after="45" w:line="270" w:lineRule="atLeast"/>
        <w:ind w:left="-360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sectPr w:rsidR="00AE1DE4" w:rsidRPr="00AE1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2874"/>
    <w:multiLevelType w:val="multilevel"/>
    <w:tmpl w:val="31307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B64C16"/>
    <w:multiLevelType w:val="multilevel"/>
    <w:tmpl w:val="5D5AB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4AF"/>
    <w:rsid w:val="00041CCB"/>
    <w:rsid w:val="000501A1"/>
    <w:rsid w:val="00087D0B"/>
    <w:rsid w:val="001E685F"/>
    <w:rsid w:val="002B407D"/>
    <w:rsid w:val="002B4F8D"/>
    <w:rsid w:val="002B6FBC"/>
    <w:rsid w:val="00481727"/>
    <w:rsid w:val="004B5C5E"/>
    <w:rsid w:val="005348C4"/>
    <w:rsid w:val="005818BC"/>
    <w:rsid w:val="005933DD"/>
    <w:rsid w:val="005B14AF"/>
    <w:rsid w:val="005B2780"/>
    <w:rsid w:val="00752C1E"/>
    <w:rsid w:val="0076209E"/>
    <w:rsid w:val="00762DB7"/>
    <w:rsid w:val="007F649C"/>
    <w:rsid w:val="008F6DAE"/>
    <w:rsid w:val="00900D25"/>
    <w:rsid w:val="009F4ADC"/>
    <w:rsid w:val="00A2080C"/>
    <w:rsid w:val="00A442B3"/>
    <w:rsid w:val="00A64DAD"/>
    <w:rsid w:val="00AE1DE4"/>
    <w:rsid w:val="00B07B78"/>
    <w:rsid w:val="00B161CD"/>
    <w:rsid w:val="00B51021"/>
    <w:rsid w:val="00BD5237"/>
    <w:rsid w:val="00BF7DEE"/>
    <w:rsid w:val="00CD39FF"/>
    <w:rsid w:val="00CD7405"/>
    <w:rsid w:val="00CE79CB"/>
    <w:rsid w:val="00DF42D7"/>
    <w:rsid w:val="00E8016E"/>
    <w:rsid w:val="00EF66F8"/>
    <w:rsid w:val="00F740BD"/>
    <w:rsid w:val="00FA027C"/>
    <w:rsid w:val="00FB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EF73D"/>
  <w15:chartTrackingRefBased/>
  <w15:docId w15:val="{DA49F7FD-5470-4D4D-BF5B-6615028F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5C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C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5C5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B5C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edracks.southernexposure.com/products/violets-multicolored-butterbeans-bean-lima-pole-seed-pack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Mary Ellen  Dallman</cp:lastModifiedBy>
  <cp:revision>2</cp:revision>
  <cp:lastPrinted>2018-08-13T02:10:00Z</cp:lastPrinted>
  <dcterms:created xsi:type="dcterms:W3CDTF">2021-06-22T01:15:00Z</dcterms:created>
  <dcterms:modified xsi:type="dcterms:W3CDTF">2021-06-22T01:15:00Z</dcterms:modified>
</cp:coreProperties>
</file>